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69" w:rsidRDefault="00751FBF" w:rsidP="008610DE">
      <w:pPr>
        <w:spacing w:after="0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70F0" wp14:editId="3DB976D6">
                <wp:simplePos x="0" y="0"/>
                <wp:positionH relativeFrom="column">
                  <wp:posOffset>1863979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19050" t="19050" r="1206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FBF" w:rsidRPr="00751FBF" w:rsidRDefault="00751FBF" w:rsidP="00751FBF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FBF">
                              <w:rPr>
                                <w:rFonts w:ascii="AR JULIAN" w:hAnsi="AR JULIAN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3D2N Wonderful Medan (GV2</w:t>
                            </w:r>
                          </w:p>
                          <w:p w:rsidR="00751FBF" w:rsidRPr="00751FBF" w:rsidRDefault="00751FBF" w:rsidP="00751FBF">
                            <w:pPr>
                              <w:spacing w:after="0"/>
                              <w:jc w:val="center"/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FBF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51FBF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</w:t>
                            </w:r>
                            <w:r w:rsidRPr="00751FBF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51FBF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晚 棉兰</w:t>
                            </w:r>
                            <w:r w:rsidRPr="00751FBF">
                              <w:rPr>
                                <w:rFonts w:ascii="AR JULIAN" w:hAnsi="AR JULIAN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(GV2)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70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75pt;margin-top:6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" fillcolor="white [3201]" strokecolor="#4472c4 [3208]" strokeweight="3pt">
                <v:fill opacity="46003f"/>
                <v:textbox style="mso-fit-shape-to-text:t">
                  <w:txbxContent>
                    <w:p w:rsidR="00751FBF" w:rsidRPr="00751FBF" w:rsidRDefault="00751FBF" w:rsidP="00751FBF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1FBF">
                        <w:rPr>
                          <w:rFonts w:ascii="AR JULIAN" w:hAnsi="AR JULIAN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3D2N Wonderful Medan (GV2</w:t>
                      </w:r>
                    </w:p>
                    <w:p w:rsidR="00751FBF" w:rsidRPr="00751FBF" w:rsidRDefault="00751FBF" w:rsidP="00751FBF">
                      <w:pPr>
                        <w:spacing w:after="0"/>
                        <w:jc w:val="center"/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1FBF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51FBF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</w:t>
                      </w:r>
                      <w:r w:rsidRPr="00751FBF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51FBF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晚 棉兰</w:t>
                      </w:r>
                      <w:r w:rsidRPr="00751FBF">
                        <w:rPr>
                          <w:rFonts w:ascii="AR JULIAN" w:hAnsi="AR JULIAN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(GV2)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73B8EA" wp14:editId="6E501B76">
            <wp:extent cx="7024789" cy="2179930"/>
            <wp:effectExtent l="0" t="0" r="5080" b="0"/>
            <wp:docPr id="3" name="Picture 3" descr="Image result for medan Tomok Kamp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an Tomok Kamp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1" b="10078"/>
                    <a:stretch/>
                  </pic:blipFill>
                  <pic:spPr bwMode="auto">
                    <a:xfrm>
                      <a:off x="0" y="0"/>
                      <a:ext cx="7064398" cy="21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369" w:rsidRPr="00421965" w:rsidRDefault="00591369" w:rsidP="008610DE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697"/>
        <w:gridCol w:w="10363"/>
      </w:tblGrid>
      <w:tr w:rsidR="00421965" w:rsidRPr="00421965" w:rsidTr="00421E51">
        <w:trPr>
          <w:trHeight w:val="283"/>
        </w:trPr>
        <w:tc>
          <w:tcPr>
            <w:tcW w:w="697" w:type="dxa"/>
            <w:shd w:val="clear" w:color="auto" w:fill="FFC000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hAnsi="Century Gothic" w:cs="SimSun"/>
                <w:b/>
                <w:kern w:val="2"/>
              </w:rPr>
            </w:pPr>
            <w:r>
              <w:rPr>
                <w:rFonts w:ascii="Century Gothic" w:eastAsia="SimSun" w:hAnsi="Century Gothic" w:cs="SimSun"/>
                <w:b/>
                <w:kern w:val="2"/>
              </w:rPr>
              <w:t>Day</w:t>
            </w:r>
          </w:p>
        </w:tc>
        <w:tc>
          <w:tcPr>
            <w:tcW w:w="10363" w:type="dxa"/>
            <w:shd w:val="clear" w:color="auto" w:fill="FFC000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421965">
              <w:rPr>
                <w:rFonts w:ascii="Century Gothic" w:eastAsia="SimSun" w:hAnsi="Century Gothic" w:cs="SimSun"/>
                <w:b/>
                <w:kern w:val="2"/>
                <w:sz w:val="28"/>
                <w:szCs w:val="21"/>
              </w:rPr>
              <w:t xml:space="preserve">                                      Fun Itinerary /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行程   </w:t>
            </w:r>
            <w:r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</w:t>
            </w:r>
            <w:r w:rsidRPr="0042196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</w:t>
            </w:r>
            <w:r w:rsidRPr="00421965">
              <w:rPr>
                <w:rFonts w:ascii="KaiTi" w:eastAsia="KaiTi" w:hAnsi="KaiTi" w:cs="SimSun"/>
                <w:b/>
                <w:kern w:val="2"/>
                <w:sz w:val="28"/>
                <w:szCs w:val="21"/>
              </w:rPr>
              <w:t xml:space="preserve">   </w:t>
            </w:r>
            <w:r w:rsidRPr="00421965">
              <w:rPr>
                <w:rFonts w:ascii="KaiTi" w:eastAsia="KaiTi" w:hAnsi="KaiTi" w:cs="SimSun" w:hint="eastAsia"/>
                <w:b/>
                <w:kern w:val="2"/>
                <w:sz w:val="28"/>
                <w:szCs w:val="21"/>
              </w:rPr>
              <w:t xml:space="preserve">       </w:t>
            </w:r>
            <w:r w:rsidR="00751FBF">
              <w:rPr>
                <w:rFonts w:ascii="Century Gothic" w:eastAsia="KaiTi" w:hAnsi="Century Gothic" w:cs="SimSun"/>
                <w:b/>
                <w:kern w:val="2"/>
                <w:sz w:val="14"/>
                <w:szCs w:val="21"/>
              </w:rPr>
              <w:t>TOUR CODE: I-3DMD</w:t>
            </w:r>
          </w:p>
        </w:tc>
      </w:tr>
      <w:tr w:rsidR="00421965" w:rsidRPr="00421965" w:rsidTr="00421E51">
        <w:trPr>
          <w:trHeight w:val="283"/>
        </w:trPr>
        <w:tc>
          <w:tcPr>
            <w:tcW w:w="697" w:type="dxa"/>
            <w:shd w:val="clear" w:color="auto" w:fill="FFC000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1</w:t>
            </w:r>
          </w:p>
        </w:tc>
        <w:tc>
          <w:tcPr>
            <w:tcW w:w="10363" w:type="dxa"/>
            <w:shd w:val="clear" w:color="auto" w:fill="FFFAEB"/>
            <w:vAlign w:val="center"/>
          </w:tcPr>
          <w:p w:rsidR="00421965" w:rsidRPr="007A5E16" w:rsidRDefault="00421965" w:rsidP="0042196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Kuala Lumpur – Medan - Paparat               (</w:t>
            </w:r>
            <w:r w:rsidR="004A6EF5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L/D</w:t>
            </w:r>
            <w:r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)</w:t>
            </w:r>
          </w:p>
          <w:p w:rsidR="00421965" w:rsidRPr="007A5E16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Arrival at Medan Airport, transfer to local restaurant for lunch. Continue the journey to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Parapat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, drive along the beautiful road which offers the endless view of rubber, palm oil, cocoa plantations and paddy fields. Stop at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Pematang Siantar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to buy some local snacks: ting, teng, kerupuk etc. Arrival in Parapat. Check in to hotel and dinner in Parapat. Evening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walk and shopping in Parapat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>.</w:t>
            </w:r>
            <w:r w:rsidR="00691BEC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 Overnight at Samosir Island</w:t>
            </w:r>
          </w:p>
          <w:p w:rsidR="00421965" w:rsidRPr="007A5E16" w:rsidRDefault="00421965" w:rsidP="00421965">
            <w:pPr>
              <w:widowControl w:val="0"/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</w:rPr>
              <w:t>吉隆坡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– 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 xml:space="preserve">棉兰 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>–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 xml:space="preserve"> 巴拉拨           </w:t>
            </w:r>
            <w:r w:rsidR="00E61207"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  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（</w:t>
            </w:r>
            <w:r w:rsidR="004A6EF5"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</w:rPr>
              <w:t>午</w:t>
            </w:r>
            <w:r w:rsidR="004A6EF5"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</w:rPr>
              <w:t>/</w:t>
            </w:r>
            <w:r w:rsidR="004A6EF5"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</w:rPr>
              <w:t>晚餐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）</w:t>
            </w:r>
          </w:p>
          <w:p w:rsidR="00421965" w:rsidRPr="007A5E16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抵达棉兰机场由专业导游接机后，前往享用午餐。续前往【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sz w:val="22"/>
                <w:szCs w:val="18"/>
                <w:lang w:eastAsia="zh-CN"/>
              </w:rPr>
              <w:t>巴拉拔】</w:t>
            </w:r>
            <w:r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途中可见一望无际的的油棕园，橡胶园和可可园。途中【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sz w:val="22"/>
                <w:szCs w:val="18"/>
                <w:lang w:eastAsia="zh-CN"/>
              </w:rPr>
              <w:t>先达镇</w:t>
            </w:r>
            <w:r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】短暂逗留，</w:t>
            </w:r>
            <w:r w:rsidR="00E61207"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品尝当</w:t>
            </w:r>
            <w:r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地</w:t>
            </w:r>
            <w:r w:rsidR="00E61207"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极</w:t>
            </w:r>
            <w:r w:rsidRPr="007A5E16">
              <w:rPr>
                <w:rFonts w:ascii="KaiTi" w:eastAsia="KaiTi" w:hAnsi="KaiTi" w:cs="SimSun" w:hint="eastAsia"/>
                <w:sz w:val="22"/>
                <w:szCs w:val="18"/>
                <w:lang w:eastAsia="zh-CN"/>
              </w:rPr>
              <w:t>具盛名的花生甜品及土產。晚餐於酒店或当地餐厅，入住巴拉拔酒店。</w:t>
            </w:r>
          </w:p>
        </w:tc>
      </w:tr>
      <w:tr w:rsidR="00421965" w:rsidRPr="00421965" w:rsidTr="00421E51">
        <w:trPr>
          <w:trHeight w:val="283"/>
        </w:trPr>
        <w:tc>
          <w:tcPr>
            <w:tcW w:w="697" w:type="dxa"/>
            <w:shd w:val="clear" w:color="auto" w:fill="FFC000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2</w:t>
            </w:r>
          </w:p>
        </w:tc>
        <w:tc>
          <w:tcPr>
            <w:tcW w:w="10363" w:type="dxa"/>
            <w:shd w:val="clear" w:color="auto" w:fill="FFF6DD"/>
            <w:vAlign w:val="center"/>
          </w:tcPr>
          <w:p w:rsidR="00421965" w:rsidRPr="007A5E16" w:rsidRDefault="00421965" w:rsidP="00421965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</w:pP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  <w:lang w:eastAsia="zh-CN"/>
              </w:rPr>
              <w:t>P</w:t>
            </w:r>
            <w:r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 xml:space="preserve">arapat – Samosir Island – Brastagi </w:t>
            </w:r>
            <w:r w:rsidR="00E61207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 xml:space="preserve">         </w:t>
            </w:r>
            <w:r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 xml:space="preserve">    (B/L/D)</w:t>
            </w:r>
          </w:p>
          <w:p w:rsidR="00421965" w:rsidRPr="007A5E16" w:rsidRDefault="00421965" w:rsidP="00421965">
            <w:pPr>
              <w:widowControl w:val="0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After breakfast,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Samosir island tour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by boat : visit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Tomok Kampung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to see the Batak King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>‘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s tombs (Raja Sidabutar) and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Ambarita Kampung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to see the traditional Batak village with the stone court and the execution place (Raja Sialagan) </w:t>
            </w:r>
            <w:r w:rsidRPr="007A5E16">
              <w:rPr>
                <w:rFonts w:ascii="Century Gothic" w:eastAsia="SimSun" w:hAnsi="Century Gothic" w:cs="SimSun" w:hint="eastAsia"/>
                <w:color w:val="0000FF"/>
                <w:kern w:val="2"/>
                <w:sz w:val="22"/>
                <w:szCs w:val="18"/>
              </w:rPr>
              <w:t>( only for group minimum 10persons )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. </w:t>
            </w:r>
            <w:r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Next 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>to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 xml:space="preserve"> Brastagi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, a mountain resort with its refreshing weather and magnificent scenery which has an abundance of flowers, vegetables and fruits. Visit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Simarjarunjung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the highest point by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Lake Toba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>, the ancient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 xml:space="preserve"> King</w:t>
            </w:r>
            <w:r w:rsidR="004A6EF5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’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s Palace of Batak Simalungun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 (Rumah Bolon) and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sz w:val="22"/>
                <w:szCs w:val="18"/>
              </w:rPr>
              <w:t>Sipiso-Piso waterfall</w:t>
            </w:r>
            <w:r w:rsidRPr="007A5E16">
              <w:rPr>
                <w:rFonts w:ascii="Century Gothic" w:eastAsia="SimSun" w:hAnsi="Century Gothic" w:cs="SimSun" w:hint="eastAsia"/>
                <w:kern w:val="2"/>
                <w:sz w:val="22"/>
                <w:szCs w:val="18"/>
              </w:rPr>
              <w:t xml:space="preserve">. </w:t>
            </w:r>
            <w:r w:rsidR="00751FBF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In Brastagi visit </w:t>
            </w:r>
            <w:r w:rsidR="00751FBF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Gundaling Hill</w:t>
            </w:r>
            <w:r w:rsidR="00751FBF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 to see the two active volcanoes in Brastagi: </w:t>
            </w:r>
            <w:r w:rsidR="00751FBF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Mount Sibayak</w:t>
            </w:r>
            <w:r w:rsidR="00751FBF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 (2.172 m) and </w:t>
            </w:r>
            <w:r w:rsidR="00751FBF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Mount. Sinabung</w:t>
            </w:r>
            <w:r w:rsidR="00751FBF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 (2.417 m) and </w:t>
            </w:r>
            <w:r w:rsidR="00751FBF" w:rsidRPr="007A5E16">
              <w:rPr>
                <w:rFonts w:ascii="Century Gothic" w:eastAsia="SimSun" w:hAnsi="Century Gothic" w:cs="SimSun"/>
                <w:b/>
                <w:kern w:val="2"/>
                <w:sz w:val="22"/>
                <w:szCs w:val="18"/>
              </w:rPr>
              <w:t>Pasar Buah</w:t>
            </w:r>
            <w:r w:rsidR="00751FBF" w:rsidRPr="007A5E16"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 xml:space="preserve"> (Fruit Market).  Check in to the hotel and dinner in Brastagi .Overnight at Brastagi.</w:t>
            </w:r>
          </w:p>
          <w:p w:rsidR="00E61207" w:rsidRPr="007A5E16" w:rsidRDefault="00E61207" w:rsidP="00E61207">
            <w:pPr>
              <w:widowControl w:val="0"/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巴拉拔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="00751FBF"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>-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沙摩西岛</w:t>
            </w:r>
            <w:r w:rsidR="00751FBF"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-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 xml:space="preserve">达伯拉斯塔基      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   (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早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>/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午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>/</w:t>
            </w:r>
            <w:r w:rsidR="004A6EF5"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晚餐</w:t>
            </w:r>
            <w:r w:rsidRPr="007A5E16">
              <w:rPr>
                <w:rFonts w:ascii="KaiTi" w:eastAsia="KaiTi" w:hAnsi="KaiTi" w:cs="SimSun"/>
                <w:b/>
                <w:kern w:val="2"/>
                <w:sz w:val="22"/>
                <w:szCs w:val="18"/>
                <w:lang w:eastAsia="zh-CN"/>
              </w:rPr>
              <w:t xml:space="preserve">) </w:t>
            </w:r>
          </w:p>
          <w:p w:rsidR="00421965" w:rsidRPr="007A5E16" w:rsidRDefault="00E61207" w:rsidP="00421965">
            <w:pPr>
              <w:widowControl w:val="0"/>
              <w:rPr>
                <w:rFonts w:ascii="KaiTi" w:eastAsia="KaiTi" w:hAnsi="KaiTi" w:cs="SimSun"/>
                <w:kern w:val="2"/>
                <w:sz w:val="22"/>
                <w:szCs w:val="18"/>
              </w:rPr>
            </w:pP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早餐后，乘船约 45 分钟船前往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多巴湖的沙摩西岛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参观【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多莫村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】看到西拉武达国王之陵墓，继续前往【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原住民安峇里达乡村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】在此可见到马达土族长老会议场所的石椅及保佑著国王的石棺，安巴里达国王的长屋及用於族長会议的石椅、行刑用的石桌</w:t>
            </w:r>
            <w:r w:rsidRPr="007A5E16">
              <w:rPr>
                <w:rFonts w:ascii="KaiTi" w:eastAsia="KaiTi" w:hAnsi="KaiTi" w:cs="SimSun" w:hint="eastAsia"/>
                <w:color w:val="0000FF"/>
                <w:kern w:val="2"/>
                <w:sz w:val="22"/>
                <w:szCs w:val="18"/>
                <w:lang w:eastAsia="zh-CN"/>
              </w:rPr>
              <w:t>(至少 10 个人）。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接着前往</w:t>
            </w:r>
            <w:r w:rsidRPr="007A5E16">
              <w:rPr>
                <w:rFonts w:ascii="KaiTi" w:eastAsia="KaiTi" w:hAnsi="KaiTi" w:cs="SimSun" w:hint="eastAsia"/>
                <w:b/>
                <w:kern w:val="2"/>
                <w:sz w:val="22"/>
                <w:szCs w:val="18"/>
                <w:lang w:eastAsia="zh-CN"/>
              </w:rPr>
              <w:t>达伯拉斯塔基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停在优美的【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丝比索瀑布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】和【</w:t>
            </w:r>
            <w:r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西马仑根王长屋</w:t>
            </w:r>
            <w:r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】。</w:t>
            </w:r>
            <w:r w:rsidR="00E428AF"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过后到达伯拉斯塔基，您可以清楚远眺形势壮丽的【</w:t>
            </w:r>
            <w:r w:rsidR="00E428AF"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席巴雅克】</w:t>
            </w:r>
            <w:r w:rsidR="00E428AF"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和【</w:t>
            </w:r>
            <w:r w:rsidR="00E428AF" w:rsidRPr="007A5E16">
              <w:rPr>
                <w:rFonts w:ascii="KaiTi" w:eastAsia="KaiTi" w:hAnsi="KaiTi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席纳彭火山】,【水果市場</w:t>
            </w:r>
            <w:r w:rsidR="00E428AF" w:rsidRPr="007A5E16">
              <w:rPr>
                <w:rFonts w:ascii="KaiTi" w:eastAsia="KaiTi" w:hAnsi="KaiTi" w:cs="SimSun" w:hint="eastAsia"/>
                <w:kern w:val="2"/>
                <w:sz w:val="22"/>
                <w:szCs w:val="18"/>
                <w:lang w:eastAsia="zh-CN"/>
              </w:rPr>
              <w:t>】，琳瑯滿目的熱帶水果，如山竺、紅毛丹、蛇皮果，您可自由选购一些物美廉价各式熱帶水果品尝一番。</w:t>
            </w:r>
            <w:r w:rsidR="00E428AF" w:rsidRPr="007A5E16">
              <w:rPr>
                <w:rFonts w:ascii="KaiTi" w:eastAsia="KaiTi" w:hAnsi="KaiTi" w:cs="SimSun" w:hint="eastAsia"/>
                <w:kern w:val="2"/>
                <w:sz w:val="22"/>
                <w:szCs w:val="18"/>
              </w:rPr>
              <w:t>入住达伯拉斯塔基酒店。</w:t>
            </w:r>
          </w:p>
        </w:tc>
      </w:tr>
      <w:tr w:rsidR="00421965" w:rsidRPr="00421965" w:rsidTr="00421E51">
        <w:trPr>
          <w:trHeight w:val="283"/>
        </w:trPr>
        <w:tc>
          <w:tcPr>
            <w:tcW w:w="697" w:type="dxa"/>
            <w:shd w:val="clear" w:color="auto" w:fill="FFC000"/>
            <w:vAlign w:val="center"/>
          </w:tcPr>
          <w:p w:rsidR="00421965" w:rsidRPr="00421965" w:rsidRDefault="00421965" w:rsidP="00421965">
            <w:pPr>
              <w:widowControl w:val="0"/>
              <w:jc w:val="center"/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</w:pPr>
            <w:r w:rsidRPr="00421965">
              <w:rPr>
                <w:rFonts w:ascii="Century Gothic" w:eastAsia="SimSun" w:hAnsi="Century Gothic" w:cs="SimSun"/>
                <w:b/>
                <w:i/>
                <w:kern w:val="2"/>
                <w:sz w:val="28"/>
                <w:szCs w:val="28"/>
              </w:rPr>
              <w:t>3</w:t>
            </w:r>
          </w:p>
        </w:tc>
        <w:tc>
          <w:tcPr>
            <w:tcW w:w="10363" w:type="dxa"/>
            <w:shd w:val="clear" w:color="auto" w:fill="FFFAEB"/>
            <w:vAlign w:val="center"/>
          </w:tcPr>
          <w:p w:rsidR="00421965" w:rsidRPr="007A5E16" w:rsidRDefault="00E61207" w:rsidP="00421965">
            <w:pPr>
              <w:widowControl w:val="0"/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>Brastagi – Medan</w:t>
            </w:r>
            <w:r w:rsidR="00E428AF"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 – </w:t>
            </w:r>
            <w:r w:rsidR="00E428AF"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Ku</w:t>
            </w:r>
            <w:r w:rsidR="00E428AF"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ala Lumpur              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    </w:t>
            </w:r>
            <w:r w:rsidR="007A5E16"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>(B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>)</w:t>
            </w:r>
          </w:p>
          <w:p w:rsidR="00E428AF" w:rsidRPr="007A5E16" w:rsidRDefault="00E428AF" w:rsidP="00421965">
            <w:pPr>
              <w:widowControl w:val="0"/>
              <w:rPr>
                <w:rFonts w:ascii="Century Gothic" w:eastAsia="KaiTi" w:hAnsi="Century Gothic" w:cs="SimSun"/>
                <w:kern w:val="2"/>
                <w:sz w:val="22"/>
                <w:szCs w:val="18"/>
              </w:rPr>
            </w:pPr>
            <w:r w:rsidRPr="007A5E16">
              <w:rPr>
                <w:rFonts w:ascii="Century Gothic" w:eastAsia="KaiTi" w:hAnsi="Century Gothic" w:cs="SimSun"/>
                <w:kern w:val="2"/>
                <w:sz w:val="22"/>
                <w:szCs w:val="18"/>
              </w:rPr>
              <w:t xml:space="preserve">Morning take the bus ride to Medan, city tour and shopping in Medan: visit 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</w:rPr>
              <w:t>Istana Maimoon</w:t>
            </w:r>
            <w:r w:rsidRPr="007A5E16">
              <w:rPr>
                <w:rFonts w:ascii="Century Gothic" w:eastAsia="KaiTi" w:hAnsi="Century Gothic" w:cs="SimSun"/>
                <w:kern w:val="2"/>
                <w:sz w:val="22"/>
                <w:szCs w:val="18"/>
              </w:rPr>
              <w:t xml:space="preserve"> (Sultan Palace), 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</w:rPr>
              <w:t>Mesjid Raya</w:t>
            </w:r>
            <w:r w:rsidRPr="007A5E16">
              <w:rPr>
                <w:rFonts w:ascii="Century Gothic" w:eastAsia="KaiTi" w:hAnsi="Century Gothic" w:cs="SimSun"/>
                <w:kern w:val="2"/>
                <w:sz w:val="22"/>
                <w:szCs w:val="18"/>
              </w:rPr>
              <w:t xml:space="preserve">(Grand Mosque), Batik house, pusat handbroidery / sulam / telekung  etc and  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</w:rPr>
              <w:t>Medan Mall</w:t>
            </w:r>
            <w:r w:rsidRPr="007A5E16">
              <w:rPr>
                <w:rFonts w:ascii="Century Gothic" w:eastAsia="KaiTi" w:hAnsi="Century Gothic" w:cs="SimSun"/>
                <w:kern w:val="2"/>
                <w:sz w:val="22"/>
                <w:szCs w:val="18"/>
              </w:rPr>
              <w:t xml:space="preserve">(Sun Plaza). Transfer to Medan airport to fly home with a beautiful memory from Medan </w:t>
            </w:r>
          </w:p>
          <w:p w:rsidR="00E61207" w:rsidRPr="007A5E16" w:rsidRDefault="00E61207" w:rsidP="00421965">
            <w:pPr>
              <w:widowControl w:val="0"/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达伯拉斯塔基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 xml:space="preserve"> - 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棉兰</w:t>
            </w:r>
            <w:r w:rsidR="00E428AF"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-</w:t>
            </w:r>
            <w:r w:rsidR="00E428AF"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 </w:t>
            </w:r>
            <w:r w:rsidR="00E428AF"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吉隆坡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ab/>
              <w:t xml:space="preserve">  </w:t>
            </w:r>
            <w:r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        </w:t>
            </w:r>
            <w:r w:rsidR="00E428AF" w:rsidRPr="007A5E16">
              <w:rPr>
                <w:rFonts w:ascii="Century Gothic" w:eastAsia="KaiTi" w:hAnsi="Century Gothic" w:cs="SimSun"/>
                <w:b/>
                <w:kern w:val="2"/>
                <w:sz w:val="22"/>
                <w:szCs w:val="18"/>
                <w:lang w:eastAsia="zh-CN"/>
              </w:rPr>
              <w:t xml:space="preserve">      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 xml:space="preserve">      (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早</w:t>
            </w:r>
            <w:r w:rsidR="004A6EF5"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餐</w:t>
            </w:r>
            <w:r w:rsidRPr="007A5E16">
              <w:rPr>
                <w:rFonts w:ascii="Century Gothic" w:eastAsia="KaiTi" w:hAnsi="Century Gothic" w:cs="SimSun" w:hint="eastAsia"/>
                <w:b/>
                <w:kern w:val="2"/>
                <w:sz w:val="22"/>
                <w:szCs w:val="18"/>
                <w:lang w:eastAsia="zh-CN"/>
              </w:rPr>
              <w:t>)</w:t>
            </w:r>
          </w:p>
          <w:p w:rsidR="00E61207" w:rsidRPr="007A5E16" w:rsidRDefault="00E428AF" w:rsidP="00421965">
            <w:pPr>
              <w:widowControl w:val="0"/>
              <w:rPr>
                <w:rFonts w:ascii="Century Gothic" w:hAnsi="Century Gothic" w:cs="SimSun"/>
                <w:kern w:val="2"/>
                <w:sz w:val="22"/>
                <w:szCs w:val="18"/>
                <w:lang w:eastAsia="zh-CN"/>
              </w:rPr>
            </w:pP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早餐后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,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返回棉兰。参观麦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【</w:t>
            </w:r>
            <w:r w:rsidRPr="007A5E16">
              <w:rPr>
                <w:rFonts w:ascii="Century Gothic" w:eastAsia="KaiTi" w:hAnsi="Century Gothic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梦皇宫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】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-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宫殿建于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1888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年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 xml:space="preserve">, 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以马来元素及伊斯兰，西班牙，印度在其设计元素和意大利和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【</w:t>
            </w:r>
            <w:r w:rsidRPr="007A5E16">
              <w:rPr>
                <w:rFonts w:ascii="Century Gothic" w:eastAsia="KaiTi" w:hAnsi="Century Gothic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大清真寺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】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。前往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【</w:t>
            </w:r>
            <w:r w:rsidRPr="007A5E16">
              <w:rPr>
                <w:rFonts w:ascii="Century Gothic" w:eastAsia="KaiTi" w:hAnsi="Century Gothic" w:cs="SimSun" w:hint="eastAsia"/>
                <w:b/>
                <w:color w:val="002060"/>
                <w:kern w:val="2"/>
                <w:sz w:val="22"/>
                <w:szCs w:val="18"/>
                <w:lang w:eastAsia="zh-CN"/>
              </w:rPr>
              <w:t>芭迪布店</w:t>
            </w:r>
            <w:r w:rsidR="007A5E16"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】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。直到时间前往机场返回家园</w:t>
            </w:r>
            <w:r w:rsidRPr="007A5E16">
              <w:rPr>
                <w:rFonts w:ascii="Century Gothic" w:eastAsia="KaiTi" w:hAnsi="Century Gothic" w:cs="SimSun" w:hint="eastAsia"/>
                <w:kern w:val="2"/>
                <w:sz w:val="22"/>
                <w:szCs w:val="18"/>
                <w:lang w:eastAsia="zh-CN"/>
              </w:rPr>
              <w:t>.</w:t>
            </w:r>
          </w:p>
        </w:tc>
      </w:tr>
    </w:tbl>
    <w:p w:rsidR="007A5E16" w:rsidRDefault="007A5E16" w:rsidP="008610DE">
      <w:pPr>
        <w:spacing w:after="0"/>
        <w:rPr>
          <w:rFonts w:ascii="Century Gothic" w:hAnsi="Century Gothic"/>
          <w:sz w:val="20"/>
        </w:rPr>
      </w:pPr>
    </w:p>
    <w:p w:rsidR="007A5E16" w:rsidRDefault="007A5E16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1"/>
        <w:tblW w:w="11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5"/>
        <w:gridCol w:w="4500"/>
        <w:gridCol w:w="990"/>
        <w:gridCol w:w="990"/>
        <w:gridCol w:w="900"/>
        <w:gridCol w:w="900"/>
        <w:gridCol w:w="900"/>
        <w:gridCol w:w="985"/>
      </w:tblGrid>
      <w:tr w:rsidR="005A4601" w:rsidRPr="007D304E" w:rsidTr="005A4601">
        <w:trPr>
          <w:trHeight w:val="566"/>
        </w:trPr>
        <w:tc>
          <w:tcPr>
            <w:tcW w:w="11060" w:type="dxa"/>
            <w:gridSpan w:val="8"/>
            <w:shd w:val="clear" w:color="auto" w:fill="FFF1C5"/>
            <w:vAlign w:val="center"/>
          </w:tcPr>
          <w:p w:rsidR="005A4601" w:rsidRDefault="005A4601" w:rsidP="00C748E9">
            <w:pPr>
              <w:jc w:val="right"/>
              <w:rPr>
                <w:rFonts w:ascii="Century Gothic" w:hAnsi="Century Gothic"/>
                <w:b/>
                <w:color w:val="FF0000"/>
                <w:szCs w:val="18"/>
              </w:rPr>
            </w:pPr>
            <w:r w:rsidRPr="00C748E9">
              <w:rPr>
                <w:rFonts w:ascii="Century Gothic" w:eastAsia="KaiTi" w:hAnsi="Century Gothic" w:cs="SimSun"/>
                <w:b/>
                <w:kern w:val="2"/>
                <w:sz w:val="16"/>
                <w:szCs w:val="21"/>
              </w:rPr>
              <w:t>TOUR CODE : I-3DMD</w:t>
            </w:r>
          </w:p>
          <w:p w:rsidR="005A4601" w:rsidRPr="007A5E16" w:rsidRDefault="005A4601" w:rsidP="00C748E9">
            <w:pPr>
              <w:jc w:val="right"/>
              <w:rPr>
                <w:rFonts w:ascii="Century Gothic" w:hAnsi="Century Gothic"/>
                <w:b/>
                <w:szCs w:val="18"/>
              </w:rPr>
            </w:pPr>
            <w:r w:rsidRPr="00C748E9">
              <w:rPr>
                <w:rFonts w:ascii="Century Gothic" w:hAnsi="Century Gothic"/>
                <w:b/>
                <w:color w:val="FF0000"/>
                <w:szCs w:val="18"/>
              </w:rPr>
              <w:t>VALIDITY : 01 APR 2019 – 31 OCT 2019</w:t>
            </w:r>
          </w:p>
        </w:tc>
      </w:tr>
      <w:tr w:rsidR="00425AD3" w:rsidRPr="007D304E" w:rsidTr="00C748E9">
        <w:trPr>
          <w:trHeight w:val="350"/>
        </w:trPr>
        <w:tc>
          <w:tcPr>
            <w:tcW w:w="895" w:type="dxa"/>
            <w:vMerge w:val="restart"/>
            <w:shd w:val="clear" w:color="auto" w:fill="FFC000"/>
            <w:vAlign w:val="center"/>
          </w:tcPr>
          <w:p w:rsidR="00425AD3" w:rsidRPr="007D304E" w:rsidRDefault="00751FBF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  <w:r>
              <w:rPr>
                <w:rFonts w:ascii="Century Gothic" w:eastAsia="SimSun" w:hAnsi="Century Gothic" w:cs="SimSun"/>
                <w:b/>
                <w:kern w:val="2"/>
                <w:szCs w:val="21"/>
              </w:rPr>
              <w:t>CAT</w:t>
            </w:r>
          </w:p>
        </w:tc>
        <w:tc>
          <w:tcPr>
            <w:tcW w:w="4500" w:type="dxa"/>
            <w:vMerge w:val="restart"/>
            <w:shd w:val="clear" w:color="auto" w:fill="FFC000"/>
            <w:vAlign w:val="center"/>
          </w:tcPr>
          <w:p w:rsidR="00C748E9" w:rsidRPr="00C748E9" w:rsidRDefault="00751FBF" w:rsidP="00C748E9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22"/>
                <w:szCs w:val="21"/>
              </w:rPr>
            </w:pPr>
            <w:r w:rsidRPr="00C748E9">
              <w:rPr>
                <w:rFonts w:ascii="Century Gothic" w:eastAsia="SimSun" w:hAnsi="Century Gothic" w:cs="SimSun"/>
                <w:b/>
                <w:kern w:val="2"/>
                <w:sz w:val="22"/>
                <w:szCs w:val="21"/>
              </w:rPr>
              <w:t>HOTEL</w:t>
            </w:r>
            <w:r w:rsidR="00C748E9" w:rsidRPr="00C748E9">
              <w:rPr>
                <w:rFonts w:ascii="Century Gothic" w:eastAsia="SimSun" w:hAnsi="Century Gothic" w:cs="SimSun"/>
                <w:b/>
                <w:kern w:val="2"/>
                <w:sz w:val="22"/>
                <w:szCs w:val="21"/>
              </w:rPr>
              <w:t xml:space="preserve"> </w:t>
            </w:r>
          </w:p>
          <w:p w:rsidR="00C748E9" w:rsidRPr="00C748E9" w:rsidRDefault="00C748E9" w:rsidP="00C748E9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18"/>
                <w:szCs w:val="21"/>
              </w:rPr>
            </w:pPr>
            <w:r w:rsidRPr="00C748E9">
              <w:rPr>
                <w:rFonts w:ascii="Century Gothic" w:eastAsia="SimSun" w:hAnsi="Century Gothic" w:cs="SimSun"/>
                <w:kern w:val="2"/>
                <w:sz w:val="16"/>
                <w:szCs w:val="21"/>
              </w:rPr>
              <w:t>(or similar class)</w:t>
            </w:r>
          </w:p>
        </w:tc>
        <w:tc>
          <w:tcPr>
            <w:tcW w:w="5665" w:type="dxa"/>
            <w:gridSpan w:val="6"/>
            <w:shd w:val="clear" w:color="auto" w:fill="FFC000"/>
          </w:tcPr>
          <w:p w:rsidR="00425AD3" w:rsidRPr="007A5E16" w:rsidRDefault="00425AD3" w:rsidP="000C379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A5E16">
              <w:rPr>
                <w:rFonts w:ascii="Century Gothic" w:hAnsi="Century Gothic"/>
                <w:b/>
                <w:szCs w:val="18"/>
              </w:rPr>
              <w:t>Price per Adult per package (RM)</w:t>
            </w:r>
          </w:p>
        </w:tc>
      </w:tr>
      <w:tr w:rsidR="00425AD3" w:rsidRPr="007D304E" w:rsidTr="00C748E9">
        <w:trPr>
          <w:trHeight w:val="144"/>
        </w:trPr>
        <w:tc>
          <w:tcPr>
            <w:tcW w:w="895" w:type="dxa"/>
            <w:vMerge/>
            <w:shd w:val="clear" w:color="auto" w:fill="FF9999"/>
            <w:vAlign w:val="center"/>
          </w:tcPr>
          <w:p w:rsidR="00425AD3" w:rsidRPr="007D304E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4500" w:type="dxa"/>
            <w:vMerge/>
            <w:shd w:val="clear" w:color="auto" w:fill="FF9999"/>
            <w:vAlign w:val="center"/>
          </w:tcPr>
          <w:p w:rsidR="00425AD3" w:rsidRPr="007D304E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Cs w:val="21"/>
              </w:rPr>
            </w:pPr>
          </w:p>
        </w:tc>
        <w:tc>
          <w:tcPr>
            <w:tcW w:w="990" w:type="dxa"/>
            <w:shd w:val="clear" w:color="auto" w:fill="FFFAEB"/>
            <w:vAlign w:val="center"/>
          </w:tcPr>
          <w:p w:rsidR="00425AD3" w:rsidRPr="00C748E9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  <w:t>02 - 03</w:t>
            </w:r>
          </w:p>
        </w:tc>
        <w:tc>
          <w:tcPr>
            <w:tcW w:w="990" w:type="dxa"/>
            <w:shd w:val="clear" w:color="auto" w:fill="FFFAEB"/>
            <w:vAlign w:val="center"/>
          </w:tcPr>
          <w:p w:rsidR="00425AD3" w:rsidRPr="00C748E9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  <w:t>04 - 07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  <w:t>08 - 09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  <w:t>10 - 15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425AD3" w:rsidP="00425AD3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  <w:t>16 up</w:t>
            </w:r>
          </w:p>
        </w:tc>
        <w:tc>
          <w:tcPr>
            <w:tcW w:w="985" w:type="dxa"/>
            <w:shd w:val="clear" w:color="auto" w:fill="FFFAEB"/>
            <w:vAlign w:val="center"/>
          </w:tcPr>
          <w:p w:rsidR="00425AD3" w:rsidRPr="00C748E9" w:rsidRDefault="00425AD3" w:rsidP="00751FBF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0066FF"/>
                <w:kern w:val="2"/>
                <w:szCs w:val="18"/>
              </w:rPr>
            </w:pPr>
            <w:r w:rsidRPr="00C748E9">
              <w:rPr>
                <w:rFonts w:ascii="Century Gothic" w:eastAsia="SimSun" w:hAnsi="Century Gothic" w:cs="SimSun"/>
                <w:b/>
                <w:color w:val="0066FF"/>
                <w:kern w:val="2"/>
                <w:sz w:val="18"/>
                <w:szCs w:val="18"/>
              </w:rPr>
              <w:t>Single Supp</w:t>
            </w:r>
          </w:p>
        </w:tc>
      </w:tr>
      <w:tr w:rsidR="00425AD3" w:rsidRPr="007D304E" w:rsidTr="00C748E9">
        <w:trPr>
          <w:trHeight w:val="710"/>
        </w:trPr>
        <w:tc>
          <w:tcPr>
            <w:tcW w:w="895" w:type="dxa"/>
            <w:shd w:val="clear" w:color="auto" w:fill="FFC000"/>
            <w:vAlign w:val="center"/>
          </w:tcPr>
          <w:p w:rsidR="00425AD3" w:rsidRPr="00C748E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C748E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Budget</w:t>
            </w:r>
          </w:p>
        </w:tc>
        <w:tc>
          <w:tcPr>
            <w:tcW w:w="4500" w:type="dxa"/>
            <w:vAlign w:val="center"/>
          </w:tcPr>
          <w:p w:rsidR="00425AD3" w:rsidRPr="005A4601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>Parapat</w:t>
            </w:r>
            <w:r w:rsidR="005A4601"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 : Silintong</w:t>
            </w:r>
          </w:p>
          <w:p w:rsidR="00425AD3" w:rsidRPr="005A4601" w:rsidRDefault="00425AD3" w:rsidP="005A4601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 xml:space="preserve">Brastagi 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: </w:t>
            </w:r>
            <w:r w:rsidR="005A4601" w:rsidRPr="005A4601">
              <w:rPr>
                <w:rFonts w:ascii="Century Gothic" w:eastAsia="SimSun" w:hAnsi="Century Gothic" w:cs="SimSun"/>
                <w:kern w:val="2"/>
                <w:szCs w:val="18"/>
              </w:rPr>
              <w:t>Grand Orri</w:t>
            </w:r>
          </w:p>
        </w:tc>
        <w:tc>
          <w:tcPr>
            <w:tcW w:w="990" w:type="dxa"/>
            <w:vAlign w:val="center"/>
          </w:tcPr>
          <w:p w:rsidR="00425AD3" w:rsidRPr="00C748E9" w:rsidRDefault="00C748E9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735</w:t>
            </w:r>
          </w:p>
        </w:tc>
        <w:tc>
          <w:tcPr>
            <w:tcW w:w="99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605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580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540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535</w:t>
            </w:r>
          </w:p>
        </w:tc>
        <w:tc>
          <w:tcPr>
            <w:tcW w:w="985" w:type="dxa"/>
            <w:vAlign w:val="center"/>
          </w:tcPr>
          <w:p w:rsidR="00425AD3" w:rsidRPr="00C748E9" w:rsidRDefault="005A460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255</w:t>
            </w:r>
          </w:p>
        </w:tc>
      </w:tr>
      <w:tr w:rsidR="00425AD3" w:rsidRPr="007D304E" w:rsidTr="00C748E9">
        <w:trPr>
          <w:trHeight w:val="656"/>
        </w:trPr>
        <w:tc>
          <w:tcPr>
            <w:tcW w:w="895" w:type="dxa"/>
            <w:shd w:val="clear" w:color="auto" w:fill="FFC000"/>
            <w:vAlign w:val="center"/>
          </w:tcPr>
          <w:p w:rsidR="00425AD3" w:rsidRPr="00C748E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C748E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Tourist</w:t>
            </w:r>
          </w:p>
        </w:tc>
        <w:tc>
          <w:tcPr>
            <w:tcW w:w="4500" w:type="dxa"/>
            <w:shd w:val="clear" w:color="auto" w:fill="FFFAEB"/>
            <w:vAlign w:val="center"/>
          </w:tcPr>
          <w:p w:rsidR="00425AD3" w:rsidRPr="005A4601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>Parapat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 : Toledo</w:t>
            </w:r>
            <w:r w:rsidRPr="005A4601">
              <w:rPr>
                <w:rFonts w:ascii="Century Gothic" w:eastAsia="SimSun" w:hAnsi="Century Gothic" w:cs="SimSun"/>
                <w:kern w:val="2"/>
                <w:szCs w:val="18"/>
              </w:rPr>
              <w:t xml:space="preserve"> 1</w:t>
            </w:r>
          </w:p>
          <w:p w:rsidR="00425AD3" w:rsidRPr="005A4601" w:rsidRDefault="00425AD3" w:rsidP="005A4601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 xml:space="preserve">Brastagi 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: </w:t>
            </w:r>
            <w:r w:rsidR="00C748E9" w:rsidRPr="005A4601">
              <w:rPr>
                <w:rFonts w:ascii="Century Gothic" w:eastAsia="SimSun" w:hAnsi="Century Gothic" w:cs="SimSun"/>
                <w:kern w:val="2"/>
                <w:szCs w:val="18"/>
              </w:rPr>
              <w:t>Green Garden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 / 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  <w:lang w:eastAsia="zh-CN"/>
              </w:rPr>
              <w:t>R</w:t>
            </w:r>
            <w:r w:rsidRPr="005A4601">
              <w:rPr>
                <w:rFonts w:ascii="Century Gothic" w:eastAsia="SimSun" w:hAnsi="Century Gothic" w:cs="SimSun"/>
                <w:kern w:val="2"/>
                <w:szCs w:val="18"/>
              </w:rPr>
              <w:t>udang</w:t>
            </w:r>
          </w:p>
        </w:tc>
        <w:tc>
          <w:tcPr>
            <w:tcW w:w="990" w:type="dxa"/>
            <w:shd w:val="clear" w:color="auto" w:fill="FFFAEB"/>
            <w:vAlign w:val="center"/>
          </w:tcPr>
          <w:p w:rsidR="00425AD3" w:rsidRPr="00C748E9" w:rsidRDefault="00C748E9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755</w:t>
            </w:r>
          </w:p>
        </w:tc>
        <w:tc>
          <w:tcPr>
            <w:tcW w:w="990" w:type="dxa"/>
            <w:shd w:val="clear" w:color="auto" w:fill="FFFAEB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625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600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560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555</w:t>
            </w:r>
          </w:p>
        </w:tc>
        <w:tc>
          <w:tcPr>
            <w:tcW w:w="985" w:type="dxa"/>
            <w:shd w:val="clear" w:color="auto" w:fill="FFFAEB"/>
            <w:vAlign w:val="center"/>
          </w:tcPr>
          <w:p w:rsidR="00425AD3" w:rsidRPr="00C748E9" w:rsidRDefault="005A460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285</w:t>
            </w:r>
          </w:p>
        </w:tc>
      </w:tr>
      <w:tr w:rsidR="00425AD3" w:rsidRPr="007D304E" w:rsidTr="00C748E9">
        <w:trPr>
          <w:trHeight w:val="674"/>
        </w:trPr>
        <w:tc>
          <w:tcPr>
            <w:tcW w:w="895" w:type="dxa"/>
            <w:shd w:val="clear" w:color="auto" w:fill="FFC000"/>
            <w:vAlign w:val="center"/>
          </w:tcPr>
          <w:p w:rsidR="00425AD3" w:rsidRPr="00C748E9" w:rsidRDefault="00425AD3" w:rsidP="000C3792">
            <w:pPr>
              <w:widowControl w:val="0"/>
              <w:jc w:val="center"/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</w:pPr>
            <w:r w:rsidRPr="00C748E9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Deluxe</w:t>
            </w:r>
          </w:p>
        </w:tc>
        <w:tc>
          <w:tcPr>
            <w:tcW w:w="4500" w:type="dxa"/>
            <w:vAlign w:val="center"/>
          </w:tcPr>
          <w:p w:rsidR="00425AD3" w:rsidRPr="005A4601" w:rsidRDefault="00425AD3" w:rsidP="00691BEC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>Parapat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 : Niagara / Atsari </w:t>
            </w:r>
          </w:p>
          <w:p w:rsidR="00425AD3" w:rsidRPr="005A4601" w:rsidRDefault="00425AD3" w:rsidP="005A4601">
            <w:pPr>
              <w:widowControl w:val="0"/>
              <w:rPr>
                <w:rFonts w:ascii="Century Gothic" w:eastAsia="SimSun" w:hAnsi="Century Gothic" w:cs="SimSun"/>
                <w:kern w:val="2"/>
                <w:szCs w:val="18"/>
              </w:rPr>
            </w:pPr>
            <w:r w:rsidRPr="005A4601">
              <w:rPr>
                <w:rFonts w:ascii="Century Gothic" w:eastAsia="SimSun" w:hAnsi="Century Gothic" w:cs="SimSun" w:hint="eastAsia"/>
                <w:b/>
                <w:kern w:val="2"/>
                <w:szCs w:val="18"/>
              </w:rPr>
              <w:t xml:space="preserve">Brastagi </w:t>
            </w:r>
            <w:r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: </w:t>
            </w:r>
            <w:r w:rsidR="007A5E16" w:rsidRPr="005A4601">
              <w:rPr>
                <w:rFonts w:ascii="Century Gothic" w:eastAsia="SimSun" w:hAnsi="Century Gothic" w:cs="SimSun" w:hint="eastAsia"/>
                <w:kern w:val="2"/>
                <w:szCs w:val="18"/>
              </w:rPr>
              <w:t xml:space="preserve">Mikie / Grand Mutiara </w:t>
            </w:r>
            <w:r w:rsidR="00C748E9" w:rsidRPr="005A4601">
              <w:rPr>
                <w:rFonts w:ascii="Century Gothic" w:eastAsia="SimSun" w:hAnsi="Century Gothic" w:cs="SimSun"/>
                <w:kern w:val="2"/>
                <w:szCs w:val="18"/>
              </w:rPr>
              <w:t xml:space="preserve">/ Sinabung </w:t>
            </w:r>
          </w:p>
        </w:tc>
        <w:tc>
          <w:tcPr>
            <w:tcW w:w="990" w:type="dxa"/>
            <w:vAlign w:val="center"/>
          </w:tcPr>
          <w:p w:rsidR="00425AD3" w:rsidRPr="00C748E9" w:rsidRDefault="00C748E9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835</w:t>
            </w:r>
          </w:p>
        </w:tc>
        <w:tc>
          <w:tcPr>
            <w:tcW w:w="99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705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680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630</w:t>
            </w:r>
          </w:p>
        </w:tc>
        <w:tc>
          <w:tcPr>
            <w:tcW w:w="900" w:type="dxa"/>
            <w:vAlign w:val="center"/>
          </w:tcPr>
          <w:p w:rsidR="00425AD3" w:rsidRPr="00C748E9" w:rsidRDefault="005A4601" w:rsidP="00425AD3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625</w:t>
            </w:r>
          </w:p>
        </w:tc>
        <w:tc>
          <w:tcPr>
            <w:tcW w:w="985" w:type="dxa"/>
            <w:vAlign w:val="center"/>
          </w:tcPr>
          <w:p w:rsidR="00425AD3" w:rsidRPr="00C748E9" w:rsidRDefault="005A4601" w:rsidP="000C3792">
            <w:pPr>
              <w:widowControl w:val="0"/>
              <w:jc w:val="center"/>
              <w:rPr>
                <w:rFonts w:ascii="Century Gothic" w:eastAsia="SimSun" w:hAnsi="Century Gothic" w:cs="SimSun"/>
                <w:kern w:val="2"/>
                <w:sz w:val="22"/>
                <w:szCs w:val="18"/>
              </w:rPr>
            </w:pPr>
            <w:r>
              <w:rPr>
                <w:rFonts w:ascii="Century Gothic" w:eastAsia="SimSun" w:hAnsi="Century Gothic" w:cs="SimSun"/>
                <w:kern w:val="2"/>
                <w:sz w:val="22"/>
                <w:szCs w:val="18"/>
              </w:rPr>
              <w:t>350</w:t>
            </w:r>
          </w:p>
        </w:tc>
      </w:tr>
      <w:tr w:rsidR="00C748E9" w:rsidRPr="007D304E" w:rsidTr="00C748E9">
        <w:trPr>
          <w:trHeight w:val="350"/>
        </w:trPr>
        <w:tc>
          <w:tcPr>
            <w:tcW w:w="11060" w:type="dxa"/>
            <w:gridSpan w:val="8"/>
            <w:shd w:val="clear" w:color="auto" w:fill="C00000"/>
            <w:vAlign w:val="center"/>
          </w:tcPr>
          <w:p w:rsidR="00C748E9" w:rsidRPr="00C748E9" w:rsidRDefault="00C748E9" w:rsidP="00C748E9">
            <w:pPr>
              <w:widowControl w:val="0"/>
              <w:jc w:val="center"/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Cs w:val="18"/>
              </w:rPr>
            </w:pPr>
            <w:r>
              <w:rPr>
                <w:rFonts w:ascii="Century Gothic" w:eastAsia="SimSun" w:hAnsi="Century Gothic" w:cs="SimSun"/>
                <w:b/>
                <w:color w:val="FFFFFF" w:themeColor="background1"/>
                <w:kern w:val="2"/>
                <w:szCs w:val="18"/>
              </w:rPr>
              <w:t>BLOCK OUT DATE : 02-03 &amp; 18-19 APR / 29-31 MAY / 01-06 JUN / 16-17 AUG 2019</w:t>
            </w:r>
          </w:p>
        </w:tc>
      </w:tr>
    </w:tbl>
    <w:p w:rsidR="00A3378B" w:rsidRDefault="00A3378B" w:rsidP="008610DE">
      <w:pPr>
        <w:spacing w:after="0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4655DA" w:rsidRPr="00751FBF" w:rsidTr="00421E51">
        <w:trPr>
          <w:trHeight w:val="283"/>
        </w:trPr>
        <w:tc>
          <w:tcPr>
            <w:tcW w:w="11065" w:type="dxa"/>
            <w:shd w:val="clear" w:color="auto" w:fill="FFC000"/>
            <w:vAlign w:val="center"/>
          </w:tcPr>
          <w:p w:rsidR="004655DA" w:rsidRPr="00751FBF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  <w:sz w:val="16"/>
                <w:szCs w:val="21"/>
              </w:rPr>
            </w:pPr>
            <w:r w:rsidRPr="00751FBF">
              <w:rPr>
                <w:rFonts w:ascii="Century Gothic" w:eastAsia="SimSun" w:hAnsi="Century Gothic" w:cs="SimSun"/>
                <w:b/>
                <w:kern w:val="2"/>
                <w:sz w:val="18"/>
                <w:szCs w:val="21"/>
              </w:rPr>
              <w:t>Package Included :-</w:t>
            </w:r>
          </w:p>
        </w:tc>
      </w:tr>
      <w:tr w:rsidR="004655DA" w:rsidRPr="007A5E16" w:rsidTr="00421E51">
        <w:trPr>
          <w:trHeight w:val="283"/>
        </w:trPr>
        <w:tc>
          <w:tcPr>
            <w:tcW w:w="11065" w:type="dxa"/>
            <w:shd w:val="clear" w:color="auto" w:fill="FFFAEB"/>
            <w:vAlign w:val="center"/>
          </w:tcPr>
          <w:p w:rsidR="004655DA" w:rsidRPr="007A5E16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03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Nights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hotel accommodation with daily breakfast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Round trip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Coach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airport &amp; sightseeing transfer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>All meals as per itinerary (</w:t>
            </w:r>
            <w:r w:rsidRPr="007A5E16">
              <w:rPr>
                <w:rFonts w:ascii="Century Gothic" w:eastAsia="SimSun" w:hAnsi="Century Gothic" w:cs="SimSun" w:hint="eastAsia"/>
                <w:color w:val="0000FF"/>
                <w:kern w:val="2"/>
              </w:rPr>
              <w:t>non halal or vegetarian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Escorted orientation tour by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English</w:t>
            </w:r>
            <w:r w:rsidR="004A6EF5" w:rsidRPr="007A5E16">
              <w:rPr>
                <w:rFonts w:ascii="Century Gothic" w:eastAsia="SimSun" w:hAnsi="Century Gothic" w:cs="SimSun"/>
                <w:b/>
                <w:kern w:val="2"/>
              </w:rPr>
              <w:t xml:space="preserve"> or Malay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Speaking Guide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5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Sightseeing with tour guide &amp; entrance fee as mentioned in program tour  (based on </w:t>
            </w:r>
            <w:r w:rsidRPr="007A5E16">
              <w:rPr>
                <w:rFonts w:ascii="Century Gothic" w:eastAsia="SimSun" w:hAnsi="Century Gothic" w:cs="SimSun"/>
                <w:b/>
                <w:kern w:val="2"/>
                <w:highlight w:val="yellow"/>
              </w:rPr>
              <w:t>Private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highlight w:val="yellow"/>
              </w:rPr>
              <w:t xml:space="preserve"> coach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)</w:t>
            </w:r>
          </w:p>
        </w:tc>
      </w:tr>
    </w:tbl>
    <w:p w:rsidR="004655DA" w:rsidRPr="005A4601" w:rsidRDefault="004655DA" w:rsidP="008610DE">
      <w:p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65"/>
      </w:tblGrid>
      <w:tr w:rsidR="004655DA" w:rsidRPr="007A5E16" w:rsidTr="00421E51">
        <w:trPr>
          <w:trHeight w:val="283"/>
        </w:trPr>
        <w:tc>
          <w:tcPr>
            <w:tcW w:w="11065" w:type="dxa"/>
            <w:shd w:val="clear" w:color="auto" w:fill="FFC000"/>
            <w:vAlign w:val="center"/>
          </w:tcPr>
          <w:p w:rsidR="004655DA" w:rsidRPr="007A5E16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bookmarkStart w:id="1" w:name="_Hlk494885159"/>
            <w:r w:rsidRPr="007A5E16">
              <w:rPr>
                <w:rFonts w:ascii="Century Gothic" w:eastAsia="SimSun" w:hAnsi="Century Gothic" w:cs="SimSun"/>
                <w:b/>
                <w:kern w:val="2"/>
              </w:rPr>
              <w:t>Term &amp; Conditional :-</w:t>
            </w:r>
          </w:p>
        </w:tc>
      </w:tr>
      <w:tr w:rsidR="004655DA" w:rsidRPr="007A5E16" w:rsidTr="005A4601">
        <w:trPr>
          <w:trHeight w:val="1394"/>
        </w:trPr>
        <w:tc>
          <w:tcPr>
            <w:tcW w:w="11065" w:type="dxa"/>
            <w:shd w:val="clear" w:color="auto" w:fill="auto"/>
            <w:vAlign w:val="center"/>
          </w:tcPr>
          <w:p w:rsidR="004655DA" w:rsidRDefault="004655DA" w:rsidP="0021195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A5E16">
              <w:rPr>
                <w:rFonts w:ascii="Century Gothic" w:eastAsia="SimSun" w:hAnsi="Century Gothic" w:cs="SimSun"/>
                <w:b/>
                <w:i/>
                <w:color w:val="FF0000"/>
                <w:highlight w:val="green"/>
                <w:bdr w:val="single" w:sz="4" w:space="0" w:color="auto"/>
              </w:rPr>
              <w:t>Surcharge</w:t>
            </w:r>
            <w:r w:rsidRPr="007A5E16">
              <w:rPr>
                <w:rFonts w:ascii="Century Gothic" w:eastAsia="SimSun" w:hAnsi="Century Gothic" w:cs="SimSun"/>
                <w:i/>
                <w:highlight w:val="green"/>
                <w:bdr w:val="single" w:sz="4" w:space="0" w:color="auto"/>
              </w:rPr>
              <w:t xml:space="preserve"> </w:t>
            </w:r>
            <w:r w:rsidRPr="007A5E16">
              <w:rPr>
                <w:rFonts w:ascii="Century Gothic" w:eastAsia="SimSun" w:hAnsi="Century Gothic" w:cs="SimSun"/>
                <w:highlight w:val="green"/>
                <w:bdr w:val="single" w:sz="4" w:space="0" w:color="auto"/>
              </w:rPr>
              <w:t>:</w:t>
            </w:r>
            <w:r w:rsidRPr="007A5E16">
              <w:rPr>
                <w:rFonts w:ascii="Century Gothic" w:eastAsia="SimSun" w:hAnsi="Century Gothic" w:cs="SimSun"/>
              </w:rPr>
              <w:t xml:space="preserve"> An additional surcharge will be imposed for the following:</w:t>
            </w:r>
          </w:p>
          <w:p w:rsidR="00211951" w:rsidRPr="005A4601" w:rsidRDefault="00211951" w:rsidP="005A460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</w:rPr>
              <w:t>02 – 08 paxs</w:t>
            </w:r>
            <w:r w:rsidRPr="007A5E16">
              <w:rPr>
                <w:rFonts w:ascii="Century Gothic" w:eastAsia="SimSun" w:hAnsi="Century Gothic" w:cs="SimSun"/>
                <w:kern w:val="2"/>
              </w:rPr>
              <w:t xml:space="preserve"> booking is based on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Driver Become Guide. </w:t>
            </w:r>
            <w:r w:rsidRPr="005A4601">
              <w:rPr>
                <w:rFonts w:ascii="Century Gothic" w:eastAsia="SimSun" w:hAnsi="Century Gothic" w:cs="SimSun"/>
                <w:b/>
                <w:kern w:val="2"/>
              </w:rPr>
              <w:t xml:space="preserve">If addition tour guide charges </w:t>
            </w:r>
            <w:r w:rsidRPr="005A4601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RM100 per day per guide</w:t>
            </w:r>
          </w:p>
          <w:p w:rsidR="004655DA" w:rsidRPr="007A5E16" w:rsidRDefault="004655DA" w:rsidP="0021195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</w:rPr>
            </w:pPr>
            <w:r w:rsidRPr="007A5E16">
              <w:rPr>
                <w:rFonts w:ascii="Century Gothic" w:eastAsia="SimSun" w:hAnsi="Century Gothic" w:cs="SimSun"/>
                <w:b/>
              </w:rPr>
              <w:t xml:space="preserve">Child Fare </w:t>
            </w:r>
            <w:r w:rsidRPr="007A5E16">
              <w:rPr>
                <w:rFonts w:ascii="Century Gothic" w:eastAsia="SimSun" w:hAnsi="Century Gothic" w:cs="SimSun"/>
                <w:b/>
                <w:sz w:val="18"/>
              </w:rPr>
              <w:t xml:space="preserve">(under 10 years) </w:t>
            </w:r>
            <w:r w:rsidRPr="007A5E16">
              <w:rPr>
                <w:rFonts w:ascii="Century Gothic" w:eastAsia="SimSun" w:hAnsi="Century Gothic" w:cs="SimSun"/>
                <w:b/>
              </w:rPr>
              <w:t>:</w:t>
            </w:r>
            <w:r w:rsidRPr="007A5E16">
              <w:rPr>
                <w:rFonts w:ascii="Century Gothic" w:eastAsia="SimSun" w:hAnsi="Century Gothic" w:cs="SimSun"/>
              </w:rPr>
              <w:t xml:space="preserve"> Child Half Twin 100% ;Child with Bed 85% ; Child without bed 6</w:t>
            </w:r>
            <w:r w:rsidR="00425AD3" w:rsidRPr="007A5E16">
              <w:rPr>
                <w:rFonts w:ascii="Century Gothic" w:eastAsia="SimSun" w:hAnsi="Century Gothic" w:cs="SimSun"/>
              </w:rPr>
              <w:t>0</w:t>
            </w:r>
            <w:r w:rsidRPr="007A5E16">
              <w:rPr>
                <w:rFonts w:ascii="Century Gothic" w:eastAsia="SimSun" w:hAnsi="Century Gothic" w:cs="SimSun"/>
              </w:rPr>
              <w:t>% of Tour Fare.</w:t>
            </w:r>
          </w:p>
          <w:p w:rsidR="004655DA" w:rsidRPr="007A5E16" w:rsidRDefault="004655DA" w:rsidP="00211951">
            <w:pPr>
              <w:widowControl w:val="0"/>
              <w:numPr>
                <w:ilvl w:val="0"/>
                <w:numId w:val="6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</w:rPr>
              <w:t>Infant (Below 24Months )</w:t>
            </w:r>
            <w:r w:rsidRPr="007A5E16">
              <w:rPr>
                <w:rFonts w:ascii="Century Gothic" w:eastAsia="SimSun" w:hAnsi="Century Gothic" w:cs="SimSun"/>
              </w:rPr>
              <w:t xml:space="preserve"> - Only pay for Tipping.</w:t>
            </w:r>
          </w:p>
        </w:tc>
      </w:tr>
      <w:tr w:rsidR="004655DA" w:rsidRPr="007A5E16" w:rsidTr="00421E51">
        <w:trPr>
          <w:trHeight w:val="283"/>
        </w:trPr>
        <w:tc>
          <w:tcPr>
            <w:tcW w:w="11065" w:type="dxa"/>
            <w:shd w:val="clear" w:color="auto" w:fill="FFC000"/>
            <w:vAlign w:val="center"/>
          </w:tcPr>
          <w:p w:rsidR="004655DA" w:rsidRPr="007A5E16" w:rsidRDefault="004655DA" w:rsidP="00E656EB">
            <w:pPr>
              <w:widowControl w:val="0"/>
              <w:rPr>
                <w:rFonts w:ascii="Century Gothic" w:eastAsia="SimSun" w:hAnsi="Century Gothic" w:cs="SimSun"/>
                <w:b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</w:rPr>
              <w:t>Remark :-</w:t>
            </w:r>
          </w:p>
        </w:tc>
      </w:tr>
      <w:tr w:rsidR="004655DA" w:rsidRPr="007A5E16" w:rsidTr="005A4601">
        <w:trPr>
          <w:trHeight w:val="3032"/>
        </w:trPr>
        <w:tc>
          <w:tcPr>
            <w:tcW w:w="11065" w:type="dxa"/>
            <w:shd w:val="clear" w:color="auto" w:fill="FFFAEB"/>
            <w:vAlign w:val="center"/>
          </w:tcPr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Compulsory Tipping RM </w:t>
            </w:r>
            <w:r w:rsidR="007A5E16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3</w:t>
            </w:r>
            <w:r w:rsidRPr="007A5E16">
              <w:rPr>
                <w:rFonts w:ascii="Century Gothic" w:eastAsia="SimSun" w:hAnsi="Century Gothic" w:cs="SimSun"/>
                <w:b/>
                <w:color w:val="FF0000"/>
                <w:kern w:val="2"/>
              </w:rPr>
              <w:t>0</w:t>
            </w:r>
            <w:r w:rsidRPr="007A5E16">
              <w:rPr>
                <w:rFonts w:ascii="Century Gothic" w:eastAsia="SimSun" w:hAnsi="Century Gothic" w:cs="SimSun" w:hint="eastAsia"/>
                <w:b/>
                <w:color w:val="FF0000"/>
                <w:kern w:val="2"/>
              </w:rPr>
              <w:t xml:space="preserve"> per person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. 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/>
                <w:kern w:val="2"/>
              </w:rPr>
              <w:t xml:space="preserve">Only Valid for 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>Malaysia Market</w:t>
            </w:r>
            <w:r w:rsidRPr="007A5E16">
              <w:rPr>
                <w:rFonts w:ascii="Century Gothic" w:eastAsia="SimSun" w:hAnsi="Century Gothic" w:cs="SimSun"/>
                <w:kern w:val="2"/>
              </w:rPr>
              <w:t>.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The tour is based on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>P</w:t>
            </w: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rivate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Coach.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>Minimum 02paxs per booking.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A5E16">
              <w:rPr>
                <w:rFonts w:ascii="Century Gothic" w:eastAsia="SimSun" w:hAnsi="Century Gothic" w:cs="SimSun"/>
                <w:b/>
                <w:kern w:val="2"/>
              </w:rPr>
              <w:t xml:space="preserve">High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  <w:lang w:eastAsia="zh-CN"/>
              </w:rPr>
              <w:t xml:space="preserve">season and </w:t>
            </w:r>
            <w:r w:rsidRPr="007A5E16">
              <w:rPr>
                <w:rFonts w:ascii="Century Gothic" w:eastAsia="SimSun" w:hAnsi="Century Gothic" w:cs="SimSun"/>
                <w:b/>
                <w:kern w:val="2"/>
                <w:lang w:eastAsia="zh-CN"/>
              </w:rPr>
              <w:t>Long weekend will be surcharge (if applicable).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General </w:t>
            </w:r>
            <w:r w:rsidRPr="007A5E16">
              <w:rPr>
                <w:rFonts w:ascii="Century Gothic" w:eastAsia="SimSun" w:hAnsi="Century Gothic" w:cs="SimSun" w:hint="eastAsia"/>
                <w:b/>
                <w:kern w:val="2"/>
              </w:rPr>
              <w:t>travel period</w:t>
            </w: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 : </w:t>
            </w:r>
            <w:r w:rsidR="00425AD3" w:rsidRPr="007A5E16">
              <w:rPr>
                <w:rFonts w:ascii="Century Gothic" w:eastAsia="SimSun" w:hAnsi="Century Gothic" w:cs="SimSun"/>
                <w:b/>
                <w:kern w:val="2"/>
              </w:rPr>
              <w:t xml:space="preserve">01 </w:t>
            </w:r>
            <w:r w:rsidR="005A4601">
              <w:rPr>
                <w:rFonts w:ascii="Century Gothic" w:eastAsia="SimSun" w:hAnsi="Century Gothic" w:cs="SimSun"/>
                <w:b/>
                <w:kern w:val="2"/>
              </w:rPr>
              <w:t>Apr 2019</w:t>
            </w:r>
            <w:r w:rsidR="00425AD3" w:rsidRPr="007A5E16">
              <w:rPr>
                <w:rFonts w:ascii="Century Gothic" w:eastAsia="SimSun" w:hAnsi="Century Gothic" w:cs="SimSun" w:hint="eastAsia"/>
                <w:kern w:val="2"/>
              </w:rPr>
              <w:t xml:space="preserve"> until </w:t>
            </w:r>
            <w:r w:rsidR="00425AD3"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31 </w:t>
            </w:r>
            <w:r w:rsidR="005A4601">
              <w:rPr>
                <w:rFonts w:ascii="Century Gothic" w:eastAsia="SimSun" w:hAnsi="Century Gothic" w:cs="SimSun"/>
                <w:b/>
                <w:kern w:val="2"/>
              </w:rPr>
              <w:t>Oct</w:t>
            </w:r>
            <w:r w:rsidR="00211951">
              <w:rPr>
                <w:rFonts w:ascii="Century Gothic" w:eastAsia="SimSun" w:hAnsi="Century Gothic" w:cs="SimSun"/>
                <w:b/>
                <w:kern w:val="2"/>
              </w:rPr>
              <w:t xml:space="preserve"> 2019</w:t>
            </w:r>
            <w:r w:rsidR="00425AD3" w:rsidRPr="007A5E16">
              <w:rPr>
                <w:rFonts w:ascii="Century Gothic" w:eastAsia="SimSun" w:hAnsi="Century Gothic" w:cs="SimSun" w:hint="eastAsia"/>
                <w:kern w:val="2"/>
              </w:rPr>
              <w:t xml:space="preserve"> ( Travel </w:t>
            </w:r>
            <w:r w:rsidR="00425AD3" w:rsidRPr="007A5E16">
              <w:rPr>
                <w:rFonts w:ascii="Century Gothic" w:eastAsia="SimSun" w:hAnsi="Century Gothic" w:cs="SimSun" w:hint="eastAsia"/>
                <w:b/>
                <w:kern w:val="2"/>
              </w:rPr>
              <w:t xml:space="preserve">date must completed by 31 </w:t>
            </w:r>
            <w:r w:rsidR="005A4601">
              <w:rPr>
                <w:rFonts w:ascii="Century Gothic" w:eastAsia="SimSun" w:hAnsi="Century Gothic" w:cs="SimSun"/>
                <w:b/>
                <w:kern w:val="2"/>
              </w:rPr>
              <w:t>Oct</w:t>
            </w:r>
            <w:r w:rsidR="00211951">
              <w:rPr>
                <w:rFonts w:ascii="Century Gothic" w:eastAsia="SimSun" w:hAnsi="Century Gothic" w:cs="SimSun"/>
                <w:b/>
                <w:kern w:val="2"/>
              </w:rPr>
              <w:t xml:space="preserve"> 2019</w:t>
            </w:r>
            <w:r w:rsidR="00425AD3" w:rsidRPr="007A5E16">
              <w:rPr>
                <w:rFonts w:ascii="Century Gothic" w:eastAsia="SimSun" w:hAnsi="Century Gothic" w:cs="SimSun" w:hint="eastAsia"/>
                <w:kern w:val="2"/>
              </w:rPr>
              <w:t>)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>No refund for any unused portion of this package or during tour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 xml:space="preserve">The sequence of the itinerary and meals is subject to change without notice by the local ground agency 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b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>Rate are based on compulsory shopping stop.</w:t>
            </w:r>
          </w:p>
          <w:p w:rsidR="004655DA" w:rsidRPr="007A5E16" w:rsidRDefault="004655DA" w:rsidP="00E656EB">
            <w:pPr>
              <w:widowControl w:val="0"/>
              <w:numPr>
                <w:ilvl w:val="0"/>
                <w:numId w:val="7"/>
              </w:numPr>
              <w:rPr>
                <w:rFonts w:ascii="Century Gothic" w:eastAsia="SimSun" w:hAnsi="Century Gothic" w:cs="SimSun"/>
                <w:kern w:val="2"/>
              </w:rPr>
            </w:pPr>
            <w:r w:rsidRPr="007A5E16">
              <w:rPr>
                <w:rFonts w:ascii="Century Gothic" w:eastAsia="SimSun" w:hAnsi="Century Gothic" w:cs="SimSun" w:hint="eastAsia"/>
                <w:kern w:val="2"/>
              </w:rPr>
              <w:t>Any cancellation that made by clients for any unutilized services, unused tours or hotel rooms are non-refundable</w:t>
            </w:r>
          </w:p>
        </w:tc>
      </w:tr>
      <w:bookmarkEnd w:id="1"/>
    </w:tbl>
    <w:p w:rsidR="004655DA" w:rsidRDefault="004655DA" w:rsidP="008610DE">
      <w:pPr>
        <w:spacing w:after="0"/>
        <w:rPr>
          <w:rFonts w:ascii="Century Gothic" w:hAnsi="Century Gothic"/>
          <w:sz w:val="20"/>
        </w:rPr>
      </w:pPr>
    </w:p>
    <w:p w:rsidR="004655DA" w:rsidRPr="00D37AE1" w:rsidRDefault="004655DA" w:rsidP="008610DE">
      <w:pPr>
        <w:spacing w:after="0"/>
        <w:rPr>
          <w:rFonts w:ascii="Century Gothic" w:hAnsi="Century Gothic"/>
          <w:sz w:val="20"/>
        </w:rPr>
      </w:pPr>
    </w:p>
    <w:sectPr w:rsidR="004655DA" w:rsidRPr="00D37AE1" w:rsidSect="00004A39">
      <w:headerReference w:type="default" r:id="rId8"/>
      <w:footerReference w:type="default" r:id="rId9"/>
      <w:pgSz w:w="11907" w:h="16839" w:code="9"/>
      <w:pgMar w:top="90" w:right="387" w:bottom="778" w:left="4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81" w:rsidRDefault="005F1E81" w:rsidP="00876FB8">
      <w:pPr>
        <w:spacing w:after="0" w:line="240" w:lineRule="auto"/>
      </w:pPr>
      <w:r>
        <w:separator/>
      </w:r>
    </w:p>
  </w:endnote>
  <w:endnote w:type="continuationSeparator" w:id="0">
    <w:p w:rsidR="005F1E81" w:rsidRDefault="005F1E81" w:rsidP="0087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POP1體W7">
    <w:altName w:val="Microsoft JhengHei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42"/>
      <w:gridCol w:w="5528"/>
    </w:tblGrid>
    <w:tr w:rsidR="00004A3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04A39" w:rsidRDefault="00004A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04A3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95621507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04A39" w:rsidRDefault="00004A3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Hito Holidays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11951" w:rsidRPr="00E73CB8" w:rsidRDefault="00211951" w:rsidP="00211951">
          <w:pPr>
            <w:spacing w:after="0"/>
            <w:jc w:val="right"/>
            <w:rPr>
              <w:rFonts w:ascii="Century Gothic" w:hAnsi="Century Gothic"/>
              <w:i/>
              <w:sz w:val="16"/>
            </w:rPr>
          </w:pPr>
          <w:r>
            <w:rPr>
              <w:rFonts w:ascii="Century Gothic" w:hAnsi="Century Gothic"/>
              <w:i/>
              <w:sz w:val="16"/>
            </w:rPr>
            <w:t xml:space="preserve">Updated : </w:t>
          </w:r>
          <w:r w:rsidR="00C748E9">
            <w:rPr>
              <w:rFonts w:ascii="Century Gothic" w:hAnsi="Century Gothic"/>
              <w:i/>
              <w:sz w:val="16"/>
            </w:rPr>
            <w:t>25APR19</w:t>
          </w:r>
        </w:p>
        <w:p w:rsidR="00004A39" w:rsidRDefault="00004A3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A4601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04A39" w:rsidRDefault="00004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81" w:rsidRDefault="005F1E81" w:rsidP="00876FB8">
      <w:pPr>
        <w:spacing w:after="0" w:line="240" w:lineRule="auto"/>
      </w:pPr>
      <w:r>
        <w:separator/>
      </w:r>
    </w:p>
  </w:footnote>
  <w:footnote w:type="continuationSeparator" w:id="0">
    <w:p w:rsidR="005F1E81" w:rsidRDefault="005F1E81" w:rsidP="0087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A39" w:rsidRPr="0020081C" w:rsidRDefault="00004A39" w:rsidP="00004A39">
    <w:pPr>
      <w:pStyle w:val="Header"/>
    </w:pPr>
    <w:r w:rsidRPr="00AF24DD">
      <w:rPr>
        <w:rFonts w:ascii="Comic Sans MS" w:hAnsi="Comic Sans MS"/>
        <w:noProof/>
        <w:color w:val="000000" w:themeColor="text1"/>
        <w:sz w:val="96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9F818A" wp14:editId="083954B7">
              <wp:simplePos x="0" y="0"/>
              <wp:positionH relativeFrom="page">
                <wp:posOffset>0</wp:posOffset>
              </wp:positionH>
              <wp:positionV relativeFrom="page">
                <wp:posOffset>180974</wp:posOffset>
              </wp:positionV>
              <wp:extent cx="428625" cy="504825"/>
              <wp:effectExtent l="0" t="0" r="9525" b="9525"/>
              <wp:wrapSquare wrapText="bothSides"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504825"/>
                        <a:chOff x="0" y="-66675"/>
                        <a:chExt cx="1700784" cy="1090803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66675"/>
                          <a:ext cx="1700784" cy="1090803"/>
                          <a:chOff x="0" y="-66675"/>
                          <a:chExt cx="1700784" cy="1090803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" y="-6667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A39" w:rsidRDefault="00004A3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A460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F818A" id="Group 158" o:spid="_x0000_s1027" style="position:absolute;margin-left:0;margin-top:14.25pt;width:33.75pt;height:39.75pt;z-index:251659264;mso-position-horizontal-relative:page;mso-position-vertical-relative:page;mso-width-relative:margin;mso-height-relative:margin" coordorigin=",-666" coordsize="17007,10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">
              <v:group id="Group 159" o:spid="_x0000_s1028" style="position:absolute;top:-666;width:17007;height:10907" coordorigin=",-666" coordsize="17007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top:-666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04A39" w:rsidRDefault="00004A3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A460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Pr="00AF24DD">
      <w:rPr>
        <w:rFonts w:ascii="Broadway" w:hAnsi="Broadway" w:cs="Broadway"/>
        <w:b/>
        <w:bCs/>
        <w:color w:val="000000"/>
        <w:sz w:val="96"/>
        <w:szCs w:val="72"/>
      </w:rPr>
      <w:t>H</w:t>
    </w:r>
    <w:r>
      <w:rPr>
        <w:rFonts w:ascii="Broadway" w:hAnsi="Broadway" w:cs="Broadway"/>
        <w:color w:val="000000"/>
        <w:sz w:val="72"/>
        <w:szCs w:val="72"/>
      </w:rPr>
      <w:t>it</w:t>
    </w:r>
    <w:r>
      <w:rPr>
        <w:rFonts w:ascii="Forte" w:hAnsi="Forte" w:cs="Forte"/>
        <w:color w:val="000000"/>
        <w:sz w:val="72"/>
        <w:szCs w:val="72"/>
      </w:rPr>
      <w:t>o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AF24DD">
      <w:rPr>
        <w:rFonts w:ascii="Broadway" w:hAnsi="Broadway" w:cs="Broadway"/>
        <w:color w:val="000000"/>
        <w:sz w:val="96"/>
        <w:szCs w:val="72"/>
      </w:rPr>
      <w:t>H</w:t>
    </w:r>
    <w:r>
      <w:rPr>
        <w:rFonts w:ascii="Forte" w:hAnsi="Forte" w:cs="Forte"/>
        <w:color w:val="000000"/>
        <w:sz w:val="72"/>
        <w:szCs w:val="72"/>
      </w:rPr>
      <w:t>o</w:t>
    </w:r>
    <w:r w:rsidRPr="0020081C">
      <w:rPr>
        <w:rFonts w:ascii="Century Gothic" w:hAnsi="Century Gothic" w:cs="Broadway"/>
        <w:color w:val="000000"/>
        <w:sz w:val="56"/>
        <w:szCs w:val="72"/>
      </w:rPr>
      <w:t>lidays</w:t>
    </w:r>
    <w:r>
      <w:rPr>
        <w:rFonts w:ascii="Comic Sans MS" w:hAnsi="Comic Sans MS" w:cs="Comic Sans MS"/>
        <w:color w:val="000000"/>
        <w:sz w:val="72"/>
        <w:szCs w:val="72"/>
      </w:rPr>
      <w:t xml:space="preserve"> </w:t>
    </w:r>
    <w:r w:rsidRPr="0020081C">
      <w:rPr>
        <w:rFonts w:ascii="Century Gothic" w:hAnsi="Century Gothic" w:cs="Broadway"/>
        <w:color w:val="000000"/>
        <w:sz w:val="56"/>
        <w:szCs w:val="72"/>
      </w:rPr>
      <w:t>Sdn Bhd</w:t>
    </w:r>
    <w:r w:rsidRPr="0020081C"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 xml:space="preserve">    </w:t>
    </w:r>
    <w:r w:rsidRPr="00AF24DD">
      <w:rPr>
        <w:rFonts w:ascii="Century Gothic" w:hAnsi="Century Gothic"/>
        <w:sz w:val="16"/>
      </w:rPr>
      <w:t>(</w:t>
    </w:r>
    <w:r w:rsidRPr="0020081C">
      <w:rPr>
        <w:rFonts w:ascii="Century Gothic" w:hAnsi="Century Gothic"/>
        <w:sz w:val="18"/>
      </w:rPr>
      <w:t>1065800-M)KPK/LN8023</w:t>
    </w:r>
  </w:p>
  <w:p w:rsidR="00004A39" w:rsidRPr="006F317F" w:rsidRDefault="00004A39">
    <w:pPr>
      <w:pStyle w:val="Header"/>
      <w:rPr>
        <w:rFonts w:ascii="Times New Roman" w:hAnsi="Times New Roman"/>
      </w:rPr>
    </w:pPr>
    <w:r w:rsidRPr="006F317F">
      <w:rPr>
        <w:rFonts w:ascii="Times New Roman" w:hAnsi="Times New Roman"/>
      </w:rPr>
      <w:t>282-2-2 Wisma Mutiara Genting, Off Jalan Genting Kelang,53200 Setapak, Kuala Lumpur</w:t>
    </w:r>
    <w:r>
      <w:rPr>
        <w:rFonts w:ascii="Times New Roman" w:hAnsi="Times New Roman"/>
      </w:rPr>
      <w:t>.  Office:603-4031 9292</w:t>
    </w:r>
  </w:p>
  <w:p w:rsidR="00004A39" w:rsidRPr="006F317F" w:rsidRDefault="00004A39">
    <w:pPr>
      <w:pStyle w:val="Header"/>
      <w:rPr>
        <w:rFonts w:ascii="Times New Roman" w:hAnsi="Times New Roman"/>
        <w:color w:val="0563C1" w:themeColor="hyperlink"/>
        <w:u w:val="single"/>
      </w:rPr>
    </w:pPr>
    <w:r w:rsidRPr="006F317F">
      <w:rPr>
        <w:rFonts w:ascii="Times New Roman" w:hAnsi="Times New Roman"/>
        <w:b/>
      </w:rPr>
      <w:t>Hotline</w:t>
    </w:r>
    <w:r w:rsidRPr="006F317F">
      <w:rPr>
        <w:rFonts w:ascii="Times New Roman" w:hAnsi="Times New Roman"/>
      </w:rPr>
      <w:t xml:space="preserve"> : 6012-9556603</w:t>
    </w:r>
    <w:r w:rsidRPr="006F317F">
      <w:rPr>
        <w:rFonts w:ascii="Times New Roman" w:hAnsi="Times New Roman"/>
      </w:rPr>
      <w:tab/>
      <w:t xml:space="preserve">     </w:t>
    </w:r>
    <w:r w:rsidRPr="006F317F">
      <w:rPr>
        <w:rFonts w:ascii="Times New Roman" w:hAnsi="Times New Roman"/>
        <w:b/>
      </w:rPr>
      <w:t>Email</w:t>
    </w:r>
    <w:r w:rsidRPr="006F317F">
      <w:rPr>
        <w:rFonts w:ascii="Times New Roman" w:hAnsi="Times New Roman"/>
      </w:rPr>
      <w:t xml:space="preserve"> : </w:t>
    </w:r>
    <w:hyperlink r:id="rId3" w:history="1">
      <w:r w:rsidRPr="00B25AF7">
        <w:rPr>
          <w:rStyle w:val="Hyperlink"/>
          <w:rFonts w:ascii="Times New Roman" w:hAnsi="Times New Roman"/>
        </w:rPr>
        <w:t>info@hitoholiday.com</w:t>
      </w:r>
    </w:hyperlink>
    <w:r>
      <w:rPr>
        <w:rFonts w:ascii="Times New Roman" w:hAnsi="Times New Roman"/>
      </w:rPr>
      <w:t xml:space="preserve">      </w:t>
    </w:r>
    <w:r>
      <w:rPr>
        <w:rFonts w:ascii="Times New Roman" w:hAnsi="Times New Roman"/>
        <w:b/>
      </w:rPr>
      <w:t>Website</w:t>
    </w:r>
    <w:r w:rsidRPr="006F317F">
      <w:rPr>
        <w:rFonts w:ascii="Times New Roman" w:hAnsi="Times New Roman"/>
        <w:b/>
      </w:rPr>
      <w:t>:</w:t>
    </w:r>
    <w:r w:rsidRPr="006F317F">
      <w:rPr>
        <w:rFonts w:ascii="Times New Roman" w:hAnsi="Times New Roman"/>
      </w:rPr>
      <w:t xml:space="preserve"> </w:t>
    </w:r>
    <w:hyperlink r:id="rId4" w:history="1">
      <w:r w:rsidRPr="00A94E66">
        <w:rPr>
          <w:rStyle w:val="Hyperlink"/>
          <w:rFonts w:ascii="Times New Roman" w:hAnsi="Times New Roman"/>
        </w:rPr>
        <w:t>www.hitoholiday.com</w:t>
      </w:r>
    </w:hyperlink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B73B8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43C"/>
      </v:shape>
    </w:pict>
  </w:numPicBullet>
  <w:abstractNum w:abstractNumId="0" w15:restartNumberingAfterBreak="0">
    <w:nsid w:val="0D4302C3"/>
    <w:multiLevelType w:val="hybridMultilevel"/>
    <w:tmpl w:val="700CE20E"/>
    <w:lvl w:ilvl="0" w:tplc="C9F099DE">
      <w:numFmt w:val="bullet"/>
      <w:lvlText w:val="•"/>
      <w:lvlJc w:val="left"/>
      <w:pPr>
        <w:ind w:left="1095" w:hanging="735"/>
      </w:pPr>
      <w:rPr>
        <w:rFonts w:ascii="Century Gothic" w:eastAsia="SimSun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E26"/>
    <w:multiLevelType w:val="hybridMultilevel"/>
    <w:tmpl w:val="5E0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02DC"/>
    <w:multiLevelType w:val="hybridMultilevel"/>
    <w:tmpl w:val="A8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34F4"/>
    <w:multiLevelType w:val="hybridMultilevel"/>
    <w:tmpl w:val="656099C8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954"/>
    <w:multiLevelType w:val="hybridMultilevel"/>
    <w:tmpl w:val="6E5E972A"/>
    <w:lvl w:ilvl="0" w:tplc="C10A0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5DC9"/>
    <w:multiLevelType w:val="hybridMultilevel"/>
    <w:tmpl w:val="88D00CEC"/>
    <w:lvl w:ilvl="0" w:tplc="098EE8E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54"/>
    <w:multiLevelType w:val="hybridMultilevel"/>
    <w:tmpl w:val="C26C20C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B8"/>
    <w:rsid w:val="00004A39"/>
    <w:rsid w:val="0003047E"/>
    <w:rsid w:val="000A05CD"/>
    <w:rsid w:val="000B330A"/>
    <w:rsid w:val="000F2265"/>
    <w:rsid w:val="00211951"/>
    <w:rsid w:val="002256AA"/>
    <w:rsid w:val="00281A85"/>
    <w:rsid w:val="00295B0B"/>
    <w:rsid w:val="00421965"/>
    <w:rsid w:val="00421E51"/>
    <w:rsid w:val="00425AD3"/>
    <w:rsid w:val="004655DA"/>
    <w:rsid w:val="004A6EF5"/>
    <w:rsid w:val="004C201D"/>
    <w:rsid w:val="00591369"/>
    <w:rsid w:val="005A4601"/>
    <w:rsid w:val="005E1E60"/>
    <w:rsid w:val="005F1E81"/>
    <w:rsid w:val="00641492"/>
    <w:rsid w:val="00663C20"/>
    <w:rsid w:val="00691BEC"/>
    <w:rsid w:val="007316FD"/>
    <w:rsid w:val="00751FBF"/>
    <w:rsid w:val="00796142"/>
    <w:rsid w:val="007A5E16"/>
    <w:rsid w:val="00841C90"/>
    <w:rsid w:val="008610DE"/>
    <w:rsid w:val="00876FB8"/>
    <w:rsid w:val="00977E81"/>
    <w:rsid w:val="009926F6"/>
    <w:rsid w:val="009B18CB"/>
    <w:rsid w:val="009C7DF6"/>
    <w:rsid w:val="00A3378B"/>
    <w:rsid w:val="00B70AF4"/>
    <w:rsid w:val="00BE26DC"/>
    <w:rsid w:val="00C748E9"/>
    <w:rsid w:val="00C87B44"/>
    <w:rsid w:val="00D37AE1"/>
    <w:rsid w:val="00D8798F"/>
    <w:rsid w:val="00E428AF"/>
    <w:rsid w:val="00E61207"/>
    <w:rsid w:val="00E73CB8"/>
    <w:rsid w:val="00F02E99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D7813-671A-4AD0-B06E-9FD28F2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FB8"/>
  </w:style>
  <w:style w:type="paragraph" w:styleId="Footer">
    <w:name w:val="footer"/>
    <w:basedOn w:val="Normal"/>
    <w:link w:val="FooterChar"/>
    <w:unhideWhenUsed/>
    <w:rsid w:val="0087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FB8"/>
  </w:style>
  <w:style w:type="paragraph" w:styleId="NoSpacing">
    <w:name w:val="No Spacing"/>
    <w:link w:val="NoSpacingChar"/>
    <w:uiPriority w:val="1"/>
    <w:qFormat/>
    <w:rsid w:val="00876FB8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6FB8"/>
    <w:rPr>
      <w:rFonts w:eastAsiaTheme="minorHAnsi"/>
      <w:color w:val="44546A" w:themeColor="text2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76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B8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B8"/>
    <w:pPr>
      <w:widowControl w:val="0"/>
      <w:spacing w:after="0" w:line="240" w:lineRule="auto"/>
      <w:ind w:leftChars="200" w:left="480"/>
    </w:pPr>
    <w:rPr>
      <w:rFonts w:ascii="華康POP1體W7" w:eastAsia="華康POP1體W7" w:hAnsi="Symbol" w:cs="Times New Roman"/>
      <w:kern w:val="2"/>
      <w:sz w:val="24"/>
      <w:szCs w:val="20"/>
      <w:lang w:eastAsia="zh-TW"/>
    </w:rPr>
  </w:style>
  <w:style w:type="table" w:customStyle="1" w:styleId="GridTable1Light-Accent51">
    <w:name w:val="Grid Table 1 Light - Accent 51"/>
    <w:basedOn w:val="TableNormal"/>
    <w:uiPriority w:val="46"/>
    <w:rsid w:val="00876F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691BEC"/>
    <w:pPr>
      <w:spacing w:after="0" w:line="240" w:lineRule="auto"/>
    </w:pPr>
    <w:rPr>
      <w:rFonts w:ascii="Cambria" w:eastAsia="PMingLiU" w:hAnsi="Cambria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itoholiday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hitoholiday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2018(I-4DMES)_4D Medan -GV2Private</vt:lpstr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2018(I-4DMES)_4D Medan -GV2Private</dc:title>
  <dc:subject/>
  <dc:creator>Hito Holidays</dc:creator>
  <cp:keywords>I-4DMF_4D Medan -GV2Private</cp:keywords>
  <dc:description/>
  <cp:lastModifiedBy>Hito Holidays</cp:lastModifiedBy>
  <cp:revision>2</cp:revision>
  <cp:lastPrinted>2017-10-14T09:31:00Z</cp:lastPrinted>
  <dcterms:created xsi:type="dcterms:W3CDTF">2019-04-25T05:46:00Z</dcterms:created>
  <dcterms:modified xsi:type="dcterms:W3CDTF">2019-04-25T05:46:00Z</dcterms:modified>
</cp:coreProperties>
</file>